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4E" w:rsidRPr="00135108" w:rsidRDefault="00E9314E" w:rsidP="001927F7">
      <w:pPr>
        <w:tabs>
          <w:tab w:val="left" w:pos="5124"/>
        </w:tabs>
        <w:ind w:leftChars="-100" w:left="-183" w:rightChars="86" w:right="157"/>
        <w:rPr>
          <w:rFonts w:hAnsi="ＭＳ ゴシック"/>
          <w:b/>
          <w:bCs/>
          <w:color w:val="0000FF"/>
          <w:spacing w:val="-2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5108">
        <w:rPr>
          <w:rFonts w:hAnsi="ＭＳ ゴシック" w:hint="eastAsia"/>
          <w:b/>
          <w:bCs/>
          <w:color w:val="0000FF"/>
          <w:spacing w:val="-2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="00CA69D5">
        <w:rPr>
          <w:rFonts w:hAnsi="ＭＳ ゴシック" w:hint="eastAsia"/>
          <w:b/>
          <w:bCs/>
          <w:color w:val="0000FF"/>
          <w:spacing w:val="-2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  <w:r w:rsidR="00AC3B6A" w:rsidRPr="00135108">
        <w:rPr>
          <w:rFonts w:hAnsi="ＭＳ ゴシック" w:hint="eastAsia"/>
          <w:b/>
          <w:bCs/>
          <w:color w:val="0000FF"/>
          <w:spacing w:val="-2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秋</w:t>
      </w:r>
      <w:r w:rsidR="00681E7C" w:rsidRPr="00135108">
        <w:rPr>
          <w:rFonts w:hAnsi="ＭＳ ゴシック" w:hint="eastAsia"/>
          <w:b/>
          <w:bCs/>
          <w:color w:val="0000FF"/>
          <w:spacing w:val="-2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季</w:t>
      </w:r>
      <w:r w:rsidRPr="00135108">
        <w:rPr>
          <w:rFonts w:hAnsi="ＭＳ ゴシック" w:hint="eastAsia"/>
          <w:b/>
          <w:bCs/>
          <w:color w:val="0000FF"/>
          <w:spacing w:val="-20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・初心者テニス教室》</w:t>
      </w:r>
    </w:p>
    <w:p w:rsidR="00AC3B6A" w:rsidRDefault="00E9314E" w:rsidP="00CA69D5">
      <w:pPr>
        <w:spacing w:line="360" w:lineRule="exact"/>
        <w:ind w:leftChars="3485" w:left="6363" w:right="732"/>
        <w:jc w:val="right"/>
        <w:rPr>
          <w:rFonts w:hAnsi="ＭＳ ゴシック" w:hint="eastAsia"/>
          <w:b/>
          <w:bCs/>
          <w:szCs w:val="20"/>
        </w:rPr>
      </w:pPr>
      <w:r>
        <w:rPr>
          <w:rFonts w:hAnsi="ＭＳ ゴシック" w:hint="eastAsia"/>
          <w:b/>
          <w:bCs/>
          <w:szCs w:val="20"/>
        </w:rPr>
        <w:t>秦野市テニス協会 普及委員会</w:t>
      </w:r>
    </w:p>
    <w:p w:rsidR="00512BE2" w:rsidRPr="001C2EF7" w:rsidRDefault="001C2EF7" w:rsidP="001C2EF7">
      <w:pPr>
        <w:spacing w:line="360" w:lineRule="exact"/>
        <w:ind w:leftChars="3485" w:left="6363"/>
        <w:jc w:val="left"/>
        <w:rPr>
          <w:rFonts w:hAnsi="ＭＳ ゴシック"/>
          <w:b/>
          <w:bCs/>
          <w:szCs w:val="20"/>
        </w:rPr>
      </w:pPr>
      <w:r>
        <w:rPr>
          <w:rFonts w:hAnsi="ＭＳ ゴシック" w:hint="eastAsia"/>
          <w:b/>
          <w:bCs/>
          <w:szCs w:val="20"/>
        </w:rPr>
        <w:t xml:space="preserve">　　　　　　　　　　 </w:t>
      </w:r>
      <w:r w:rsidR="00E9314E">
        <w:rPr>
          <w:rFonts w:hAnsi="ＭＳ ゴシック" w:hint="eastAsia"/>
          <w:b/>
          <w:bCs/>
          <w:szCs w:val="20"/>
        </w:rPr>
        <w:t xml:space="preserve">　</w:t>
      </w:r>
    </w:p>
    <w:p w:rsidR="00E9314E" w:rsidRDefault="00E9314E" w:rsidP="00084BAC">
      <w:pPr>
        <w:widowControl/>
        <w:spacing w:line="360" w:lineRule="exact"/>
        <w:ind w:firstLineChars="100" w:firstLine="224"/>
        <w:jc w:val="left"/>
        <w:rPr>
          <w:rFonts w:hAnsi="ＭＳ ゴシック"/>
          <w:b/>
          <w:bCs/>
          <w:sz w:val="24"/>
        </w:rPr>
      </w:pPr>
      <w:r>
        <w:rPr>
          <w:rFonts w:hAnsi="ＭＳ ゴシック" w:hint="eastAsia"/>
          <w:b/>
          <w:bCs/>
          <w:sz w:val="24"/>
        </w:rPr>
        <w:t>秦野市テニス協会</w:t>
      </w:r>
      <w:r w:rsidR="00084BAC">
        <w:rPr>
          <w:rFonts w:hAnsi="ＭＳ ゴシック" w:hint="eastAsia"/>
          <w:b/>
          <w:bCs/>
          <w:sz w:val="24"/>
        </w:rPr>
        <w:t>による秋</w:t>
      </w:r>
      <w:r>
        <w:rPr>
          <w:rFonts w:hAnsi="ＭＳ ゴシック" w:hint="eastAsia"/>
          <w:b/>
          <w:bCs/>
          <w:sz w:val="24"/>
        </w:rPr>
        <w:t>季初心者テニス教室を、下記内容にて実施いたします</w:t>
      </w:r>
      <w:r w:rsidRPr="00E43F92">
        <w:rPr>
          <w:rFonts w:hAnsi="ＭＳ ゴシック" w:hint="eastAsia"/>
          <w:b/>
          <w:bCs/>
          <w:sz w:val="24"/>
          <w:highlight w:val="yellow"/>
        </w:rPr>
        <w:t>（</w:t>
      </w:r>
      <w:r w:rsidR="00084BAC">
        <w:rPr>
          <w:rFonts w:hAnsi="ＭＳ ゴシック" w:hint="eastAsia"/>
          <w:b/>
          <w:bCs/>
          <w:sz w:val="24"/>
          <w:highlight w:val="yellow"/>
        </w:rPr>
        <w:t>タウンニュース</w:t>
      </w:r>
      <w:r w:rsidR="00CA69D5">
        <w:rPr>
          <w:rFonts w:hAnsi="ＭＳ ゴシック"/>
          <w:b/>
          <w:bCs/>
          <w:sz w:val="24"/>
          <w:highlight w:val="yellow"/>
        </w:rPr>
        <w:t>9/15</w:t>
      </w:r>
      <w:r w:rsidR="00AC3B6A">
        <w:rPr>
          <w:rFonts w:hAnsi="ＭＳ ゴシック" w:hint="eastAsia"/>
          <w:b/>
          <w:bCs/>
          <w:sz w:val="24"/>
          <w:highlight w:val="yellow"/>
        </w:rPr>
        <w:t>号掲載</w:t>
      </w:r>
      <w:r w:rsidRPr="00E43F92">
        <w:rPr>
          <w:rFonts w:hAnsi="ＭＳ ゴシック" w:hint="eastAsia"/>
          <w:b/>
          <w:bCs/>
          <w:sz w:val="24"/>
          <w:highlight w:val="yellow"/>
        </w:rPr>
        <w:t>）</w:t>
      </w:r>
      <w:r w:rsidR="00512BE2">
        <w:rPr>
          <w:rFonts w:hAnsi="ＭＳ ゴシック" w:hint="eastAsia"/>
          <w:b/>
          <w:bCs/>
          <w:sz w:val="24"/>
        </w:rPr>
        <w:t>。参加を希望される方は、下記の連絡先</w:t>
      </w:r>
      <w:r w:rsidR="00CA69D5">
        <w:rPr>
          <w:rFonts w:hAnsi="ＭＳ ゴシック" w:hint="eastAsia"/>
          <w:b/>
          <w:bCs/>
          <w:sz w:val="24"/>
        </w:rPr>
        <w:t>宛にお申し込み下さい。</w:t>
      </w:r>
    </w:p>
    <w:p w:rsidR="00E9314E" w:rsidRDefault="00E9314E">
      <w:pPr>
        <w:spacing w:line="360" w:lineRule="exact"/>
        <w:rPr>
          <w:rFonts w:hAnsi="ＭＳ ゴシック"/>
          <w:bCs/>
          <w:szCs w:val="20"/>
        </w:rPr>
      </w:pPr>
    </w:p>
    <w:p w:rsidR="00E9314E" w:rsidRPr="00E23678" w:rsidRDefault="00E9314E" w:rsidP="000F5A6F">
      <w:pPr>
        <w:spacing w:line="360" w:lineRule="exact"/>
        <w:rPr>
          <w:rFonts w:hAnsi="ＭＳ ゴシック"/>
          <w:b/>
          <w:bCs/>
          <w:sz w:val="28"/>
          <w:szCs w:val="28"/>
        </w:rPr>
      </w:pPr>
      <w:r>
        <w:rPr>
          <w:rFonts w:hAnsi="ＭＳ ゴシック" w:hint="eastAsia"/>
          <w:bCs/>
          <w:sz w:val="28"/>
          <w:szCs w:val="28"/>
        </w:rPr>
        <w:t>◆</w:t>
      </w:r>
      <w:r>
        <w:rPr>
          <w:rFonts w:hAnsi="ＭＳ ゴシック" w:hint="eastAsia"/>
          <w:b/>
          <w:bCs/>
          <w:sz w:val="28"/>
          <w:szCs w:val="28"/>
        </w:rPr>
        <w:t xml:space="preserve"> 日</w:t>
      </w:r>
      <w:r w:rsidR="00AC3B6A">
        <w:rPr>
          <w:rFonts w:hAnsi="ＭＳ ゴシック" w:hint="eastAsia"/>
          <w:b/>
          <w:bCs/>
          <w:sz w:val="28"/>
          <w:szCs w:val="28"/>
        </w:rPr>
        <w:t>程:10</w:t>
      </w:r>
      <w:r w:rsidR="00FD4DC8">
        <w:rPr>
          <w:rFonts w:hAnsi="ＭＳ ゴシック" w:hint="eastAsia"/>
          <w:b/>
          <w:bCs/>
          <w:sz w:val="28"/>
          <w:szCs w:val="28"/>
        </w:rPr>
        <w:t>/</w:t>
      </w:r>
      <w:r w:rsidR="00CA69D5">
        <w:rPr>
          <w:rFonts w:hAnsi="ＭＳ ゴシック" w:hint="eastAsia"/>
          <w:b/>
          <w:bCs/>
          <w:sz w:val="28"/>
          <w:szCs w:val="28"/>
        </w:rPr>
        <w:t>14</w:t>
      </w:r>
      <w:r w:rsidR="00AC3B6A">
        <w:rPr>
          <w:rFonts w:hAnsi="ＭＳ ゴシック" w:hint="eastAsia"/>
          <w:b/>
          <w:bCs/>
          <w:sz w:val="28"/>
          <w:szCs w:val="28"/>
        </w:rPr>
        <w:t>,10</w:t>
      </w:r>
      <w:r w:rsidR="00FD4DC8">
        <w:rPr>
          <w:rFonts w:hAnsi="ＭＳ ゴシック" w:hint="eastAsia"/>
          <w:b/>
          <w:bCs/>
          <w:sz w:val="28"/>
          <w:szCs w:val="28"/>
        </w:rPr>
        <w:t>/</w:t>
      </w:r>
      <w:r w:rsidR="00CA69D5">
        <w:rPr>
          <w:rFonts w:hAnsi="ＭＳ ゴシック" w:hint="eastAsia"/>
          <w:b/>
          <w:bCs/>
          <w:sz w:val="28"/>
          <w:szCs w:val="28"/>
        </w:rPr>
        <w:t>21</w:t>
      </w:r>
      <w:r w:rsidR="00AC3B6A">
        <w:rPr>
          <w:rFonts w:hAnsi="ＭＳ ゴシック" w:hint="eastAsia"/>
          <w:b/>
          <w:bCs/>
          <w:sz w:val="28"/>
          <w:szCs w:val="28"/>
        </w:rPr>
        <w:t>,10</w:t>
      </w:r>
      <w:r w:rsidR="00FD4DC8">
        <w:rPr>
          <w:rFonts w:hAnsi="ＭＳ ゴシック" w:hint="eastAsia"/>
          <w:b/>
          <w:bCs/>
          <w:sz w:val="28"/>
          <w:szCs w:val="28"/>
        </w:rPr>
        <w:t>/</w:t>
      </w:r>
      <w:r w:rsidR="00CA69D5">
        <w:rPr>
          <w:rFonts w:hAnsi="ＭＳ ゴシック" w:hint="eastAsia"/>
          <w:b/>
          <w:bCs/>
          <w:sz w:val="28"/>
          <w:szCs w:val="28"/>
        </w:rPr>
        <w:t>28,11/11</w:t>
      </w:r>
      <w:r w:rsidR="00AC3B6A">
        <w:rPr>
          <w:rFonts w:hAnsi="ＭＳ ゴシック" w:hint="eastAsia"/>
          <w:b/>
          <w:bCs/>
          <w:sz w:val="28"/>
          <w:szCs w:val="28"/>
        </w:rPr>
        <w:t>,</w:t>
      </w:r>
      <w:r w:rsidR="00CA69D5">
        <w:rPr>
          <w:rFonts w:hAnsi="ＭＳ ゴシック" w:hint="eastAsia"/>
          <w:b/>
          <w:bCs/>
          <w:sz w:val="28"/>
          <w:szCs w:val="28"/>
        </w:rPr>
        <w:t>11/18</w:t>
      </w:r>
      <w:r w:rsidR="00E23678">
        <w:rPr>
          <w:rFonts w:hAnsi="ＭＳ ゴシック" w:hint="eastAsia"/>
          <w:b/>
          <w:bCs/>
          <w:sz w:val="28"/>
          <w:szCs w:val="28"/>
        </w:rPr>
        <w:t>,</w:t>
      </w:r>
      <w:r w:rsidR="00F47C69">
        <w:rPr>
          <w:rFonts w:hAnsi="ＭＳ ゴシック" w:hint="eastAsia"/>
          <w:b/>
          <w:bCs/>
          <w:sz w:val="28"/>
          <w:szCs w:val="28"/>
        </w:rPr>
        <w:t>予備日</w:t>
      </w:r>
      <w:r w:rsidR="00FD4DC8">
        <w:rPr>
          <w:rFonts w:hAnsi="ＭＳ ゴシック" w:hint="eastAsia"/>
          <w:b/>
          <w:bCs/>
          <w:sz w:val="28"/>
          <w:szCs w:val="28"/>
        </w:rPr>
        <w:t>11</w:t>
      </w:r>
      <w:r w:rsidR="00F47C69">
        <w:rPr>
          <w:rFonts w:hAnsi="ＭＳ ゴシック" w:hint="eastAsia"/>
          <w:b/>
          <w:bCs/>
          <w:sz w:val="28"/>
          <w:szCs w:val="28"/>
        </w:rPr>
        <w:t>/</w:t>
      </w:r>
      <w:r w:rsidR="00CA69D5">
        <w:rPr>
          <w:rFonts w:hAnsi="ＭＳ ゴシック" w:hint="eastAsia"/>
          <w:b/>
          <w:bCs/>
          <w:sz w:val="28"/>
          <w:szCs w:val="28"/>
        </w:rPr>
        <w:t>25</w:t>
      </w:r>
      <w:r w:rsidR="0075567A">
        <w:rPr>
          <w:rFonts w:hAnsi="ＭＳ ゴシック" w:hint="eastAsia"/>
          <w:b/>
          <w:bCs/>
          <w:sz w:val="28"/>
          <w:szCs w:val="28"/>
        </w:rPr>
        <w:t>(</w:t>
      </w:r>
      <w:r>
        <w:rPr>
          <w:rFonts w:hAnsi="ＭＳ ゴシック" w:hint="eastAsia"/>
          <w:b/>
          <w:bCs/>
          <w:sz w:val="28"/>
          <w:szCs w:val="28"/>
        </w:rPr>
        <w:t>土曜日；全5回</w:t>
      </w:r>
      <w:r w:rsidR="00E23678">
        <w:rPr>
          <w:rFonts w:hAnsi="ＭＳ ゴシック" w:hint="eastAsia"/>
          <w:b/>
          <w:bCs/>
          <w:sz w:val="28"/>
          <w:szCs w:val="28"/>
        </w:rPr>
        <w:t>)</w:t>
      </w:r>
    </w:p>
    <w:p w:rsidR="00C4040D" w:rsidRDefault="00C4040D" w:rsidP="00C4040D">
      <w:pPr>
        <w:spacing w:line="360" w:lineRule="exact"/>
        <w:ind w:firstLineChars="100" w:firstLine="203"/>
        <w:rPr>
          <w:rFonts w:hAnsi="ＭＳ ゴシック"/>
          <w:b/>
          <w:bCs/>
          <w:color w:val="FF0000"/>
          <w:sz w:val="22"/>
          <w:szCs w:val="22"/>
          <w:u w:val="single"/>
        </w:rPr>
      </w:pPr>
      <w:r>
        <w:rPr>
          <w:rFonts w:hAnsi="ＭＳ ゴシック" w:hint="eastAsia"/>
          <w:b/>
          <w:bCs/>
          <w:color w:val="FF0000"/>
          <w:sz w:val="22"/>
          <w:szCs w:val="22"/>
          <w:u w:val="single"/>
        </w:rPr>
        <w:t>注意：天候不良により行使が出来なかった場合、予備日があります。</w:t>
      </w:r>
    </w:p>
    <w:p w:rsidR="00C4040D" w:rsidRDefault="00C4040D" w:rsidP="00C4040D">
      <w:pPr>
        <w:spacing w:line="360" w:lineRule="exact"/>
        <w:rPr>
          <w:rFonts w:hAnsi="ＭＳ ゴシック"/>
          <w:b/>
          <w:bCs/>
          <w:sz w:val="26"/>
          <w:szCs w:val="26"/>
          <w:highlight w:val="yellow"/>
        </w:rPr>
      </w:pPr>
      <w:r>
        <w:rPr>
          <w:rFonts w:hAnsi="ＭＳ ゴシック" w:hint="eastAsia"/>
          <w:b/>
          <w:bCs/>
          <w:sz w:val="26"/>
          <w:szCs w:val="26"/>
          <w:highlight w:val="yellow"/>
        </w:rPr>
        <w:t>一般の部…</w:t>
      </w:r>
      <w:r w:rsidR="0013510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39370</wp:posOffset>
            </wp:positionV>
            <wp:extent cx="2440305" cy="1862455"/>
            <wp:effectExtent l="0" t="0" r="0" b="4445"/>
            <wp:wrapNone/>
            <wp:docPr id="7" name="図 7" descr="j035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3542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4E" w:rsidRPr="00FD7963">
        <w:rPr>
          <w:rFonts w:hAnsi="ＭＳ ゴシック" w:hint="eastAsia"/>
          <w:b/>
          <w:bCs/>
          <w:sz w:val="26"/>
          <w:szCs w:val="26"/>
          <w:highlight w:val="yellow"/>
        </w:rPr>
        <w:t>前半の部　13：00</w:t>
      </w:r>
      <w:r w:rsidR="0075567A" w:rsidRPr="00FD7963">
        <w:rPr>
          <w:rFonts w:hAnsi="ＭＳ ゴシック" w:hint="eastAsia"/>
          <w:b/>
          <w:bCs/>
          <w:sz w:val="26"/>
          <w:szCs w:val="26"/>
          <w:highlight w:val="yellow"/>
        </w:rPr>
        <w:t>受付(13:15-14:45)</w:t>
      </w:r>
    </w:p>
    <w:p w:rsidR="00E9314E" w:rsidRPr="00C4040D" w:rsidRDefault="00E9314E" w:rsidP="00C4040D">
      <w:pPr>
        <w:spacing w:line="360" w:lineRule="exact"/>
        <w:ind w:firstLineChars="500" w:firstLine="1218"/>
        <w:rPr>
          <w:rFonts w:hAnsi="ＭＳ ゴシック"/>
          <w:b/>
          <w:bCs/>
          <w:sz w:val="26"/>
          <w:szCs w:val="26"/>
          <w:highlight w:val="yellow"/>
        </w:rPr>
      </w:pPr>
      <w:r w:rsidRPr="00FD7963">
        <w:rPr>
          <w:rFonts w:hAnsi="ＭＳ ゴシック" w:hint="eastAsia"/>
          <w:b/>
          <w:bCs/>
          <w:sz w:val="26"/>
          <w:szCs w:val="26"/>
          <w:highlight w:val="yellow"/>
        </w:rPr>
        <w:t>後半の部　15：00</w:t>
      </w:r>
      <w:r w:rsidR="0075567A" w:rsidRPr="00FD7963">
        <w:rPr>
          <w:rFonts w:hAnsi="ＭＳ ゴシック" w:hint="eastAsia"/>
          <w:b/>
          <w:bCs/>
          <w:sz w:val="26"/>
          <w:szCs w:val="26"/>
          <w:highlight w:val="yellow"/>
        </w:rPr>
        <w:t>受付(15:15-16:45)</w:t>
      </w:r>
      <w:r w:rsidR="00C4040D">
        <w:rPr>
          <w:rFonts w:hAnsi="ＭＳ ゴシック" w:hint="eastAsia"/>
          <w:b/>
          <w:bCs/>
          <w:sz w:val="26"/>
          <w:szCs w:val="26"/>
          <w:highlight w:val="yellow"/>
        </w:rPr>
        <w:t>（２部制）</w:t>
      </w:r>
    </w:p>
    <w:p w:rsidR="00F2038E" w:rsidRDefault="00F2038E" w:rsidP="00F2038E">
      <w:pPr>
        <w:spacing w:line="360" w:lineRule="exact"/>
        <w:ind w:rightChars="-16" w:right="-29" w:firstLineChars="200" w:firstLine="405"/>
        <w:rPr>
          <w:rFonts w:hAnsi="ＭＳ ゴシック"/>
          <w:bCs/>
          <w:sz w:val="22"/>
          <w:szCs w:val="22"/>
        </w:rPr>
      </w:pPr>
      <w:r>
        <w:rPr>
          <w:rFonts w:hAnsi="ＭＳ ゴシック" w:hint="eastAsia"/>
          <w:bCs/>
          <w:sz w:val="22"/>
          <w:szCs w:val="22"/>
        </w:rPr>
        <w:t>前半の部に申し込んでいても</w:t>
      </w:r>
      <w:r>
        <w:rPr>
          <w:rFonts w:hAnsi="ＭＳ ゴシック"/>
          <w:bCs/>
          <w:sz w:val="22"/>
          <w:szCs w:val="22"/>
        </w:rPr>
        <w:t>、</w:t>
      </w:r>
      <w:r>
        <w:rPr>
          <w:rFonts w:hAnsi="ＭＳ ゴシック" w:hint="eastAsia"/>
          <w:bCs/>
          <w:sz w:val="22"/>
          <w:szCs w:val="22"/>
        </w:rPr>
        <w:t>都合により後半の</w:t>
      </w:r>
      <w:r>
        <w:rPr>
          <w:rFonts w:hAnsi="ＭＳ ゴシック"/>
          <w:bCs/>
          <w:sz w:val="22"/>
          <w:szCs w:val="22"/>
        </w:rPr>
        <w:t>部</w:t>
      </w:r>
      <w:r>
        <w:rPr>
          <w:rFonts w:hAnsi="ＭＳ ゴシック" w:hint="eastAsia"/>
          <w:bCs/>
          <w:sz w:val="22"/>
          <w:szCs w:val="22"/>
        </w:rPr>
        <w:t>に参加する</w:t>
      </w:r>
      <w:r>
        <w:rPr>
          <w:rFonts w:hAnsi="ＭＳ ゴシック"/>
          <w:bCs/>
          <w:sz w:val="22"/>
          <w:szCs w:val="22"/>
        </w:rPr>
        <w:t>場合</w:t>
      </w:r>
      <w:r>
        <w:rPr>
          <w:rFonts w:hAnsi="ＭＳ ゴシック" w:hint="eastAsia"/>
          <w:bCs/>
          <w:sz w:val="22"/>
          <w:szCs w:val="22"/>
        </w:rPr>
        <w:t>は</w:t>
      </w:r>
      <w:r>
        <w:rPr>
          <w:rFonts w:hAnsi="ＭＳ ゴシック"/>
          <w:bCs/>
          <w:sz w:val="22"/>
          <w:szCs w:val="22"/>
        </w:rPr>
        <w:t>、</w:t>
      </w:r>
    </w:p>
    <w:p w:rsidR="00F2038E" w:rsidRDefault="00F2038E" w:rsidP="00F2038E">
      <w:pPr>
        <w:spacing w:line="360" w:lineRule="exact"/>
        <w:ind w:rightChars="-16" w:right="-29" w:firstLineChars="200" w:firstLine="405"/>
        <w:rPr>
          <w:rFonts w:hAnsi="ＭＳ ゴシック"/>
          <w:bCs/>
          <w:sz w:val="22"/>
          <w:szCs w:val="22"/>
        </w:rPr>
      </w:pPr>
      <w:r>
        <w:rPr>
          <w:rFonts w:hAnsi="ＭＳ ゴシック" w:hint="eastAsia"/>
          <w:bCs/>
          <w:sz w:val="22"/>
          <w:szCs w:val="22"/>
        </w:rPr>
        <w:t>当日の担当コーチに申し出ていただければ</w:t>
      </w:r>
      <w:r>
        <w:rPr>
          <w:rFonts w:hAnsi="ＭＳ ゴシック"/>
          <w:bCs/>
          <w:sz w:val="22"/>
          <w:szCs w:val="22"/>
        </w:rPr>
        <w:t>変更可能です。</w:t>
      </w:r>
    </w:p>
    <w:p w:rsidR="00C4040D" w:rsidRPr="00F2038E" w:rsidRDefault="00F2038E" w:rsidP="00F2038E">
      <w:pPr>
        <w:spacing w:line="360" w:lineRule="exact"/>
        <w:ind w:rightChars="-16" w:right="-29"/>
        <w:rPr>
          <w:rFonts w:hAnsi="ＭＳ ゴシック"/>
          <w:b/>
          <w:bCs/>
          <w:sz w:val="24"/>
          <w:highlight w:val="yellow"/>
        </w:rPr>
      </w:pPr>
      <w:r>
        <w:rPr>
          <w:rFonts w:hAnsi="ＭＳ ゴシック" w:hint="eastAsia"/>
          <w:b/>
          <w:bCs/>
          <w:sz w:val="24"/>
          <w:highlight w:val="yellow"/>
        </w:rPr>
        <w:t>ジュニ</w:t>
      </w:r>
      <w:r w:rsidR="00C4040D" w:rsidRPr="00F2038E">
        <w:rPr>
          <w:rFonts w:hAnsi="ＭＳ ゴシック" w:hint="eastAsia"/>
          <w:b/>
          <w:bCs/>
          <w:sz w:val="24"/>
          <w:highlight w:val="yellow"/>
        </w:rPr>
        <w:t>アクラス…１～２年生　1</w:t>
      </w:r>
      <w:r w:rsidR="00C4040D" w:rsidRPr="00F2038E">
        <w:rPr>
          <w:rFonts w:hAnsi="ＭＳ ゴシック"/>
          <w:b/>
          <w:bCs/>
          <w:sz w:val="24"/>
          <w:highlight w:val="yellow"/>
        </w:rPr>
        <w:t>3:00</w:t>
      </w:r>
      <w:r w:rsidR="00C4040D" w:rsidRPr="00F2038E">
        <w:rPr>
          <w:rFonts w:hAnsi="ＭＳ ゴシック" w:hint="eastAsia"/>
          <w:b/>
          <w:bCs/>
          <w:sz w:val="24"/>
          <w:highlight w:val="yellow"/>
        </w:rPr>
        <w:t>受付（13:15</w:t>
      </w:r>
      <w:r w:rsidR="00C4040D" w:rsidRPr="00F2038E">
        <w:rPr>
          <w:rFonts w:hAnsi="ＭＳ ゴシック"/>
          <w:b/>
          <w:bCs/>
          <w:sz w:val="24"/>
          <w:highlight w:val="yellow"/>
        </w:rPr>
        <w:t>-</w:t>
      </w:r>
      <w:r w:rsidR="00C4040D" w:rsidRPr="00F2038E">
        <w:rPr>
          <w:rFonts w:hAnsi="ＭＳ ゴシック" w:hint="eastAsia"/>
          <w:b/>
          <w:bCs/>
          <w:sz w:val="24"/>
          <w:highlight w:val="yellow"/>
        </w:rPr>
        <w:t>1</w:t>
      </w:r>
      <w:r w:rsidR="00C4040D" w:rsidRPr="00F2038E">
        <w:rPr>
          <w:rFonts w:hAnsi="ＭＳ ゴシック"/>
          <w:b/>
          <w:bCs/>
          <w:sz w:val="24"/>
          <w:highlight w:val="yellow"/>
        </w:rPr>
        <w:t>4:15</w:t>
      </w:r>
      <w:r>
        <w:rPr>
          <w:rFonts w:hAnsi="ＭＳ ゴシック"/>
          <w:b/>
          <w:bCs/>
          <w:sz w:val="24"/>
          <w:highlight w:val="yellow"/>
        </w:rPr>
        <w:t>）</w:t>
      </w:r>
      <w:r w:rsidR="00906139">
        <w:rPr>
          <w:rFonts w:hAnsi="ＭＳ ゴシック" w:hint="eastAsia"/>
          <w:b/>
          <w:bCs/>
          <w:sz w:val="24"/>
          <w:highlight w:val="yellow"/>
        </w:rPr>
        <w:t>…４</w:t>
      </w:r>
      <w:r>
        <w:rPr>
          <w:rFonts w:hAnsi="ＭＳ ゴシック" w:hint="eastAsia"/>
          <w:b/>
          <w:bCs/>
          <w:sz w:val="24"/>
          <w:highlight w:val="yellow"/>
        </w:rPr>
        <w:t>名</w:t>
      </w:r>
    </w:p>
    <w:p w:rsidR="00C4040D" w:rsidRPr="00F2038E" w:rsidRDefault="00C4040D" w:rsidP="00C4040D">
      <w:pPr>
        <w:spacing w:line="360" w:lineRule="exact"/>
        <w:ind w:rightChars="-16" w:right="-29"/>
        <w:rPr>
          <w:rFonts w:hAnsi="ＭＳ ゴシック"/>
          <w:b/>
          <w:bCs/>
          <w:sz w:val="24"/>
          <w:highlight w:val="yellow"/>
        </w:rPr>
      </w:pPr>
      <w:r w:rsidRPr="00F2038E">
        <w:rPr>
          <w:rFonts w:hAnsi="ＭＳ ゴシック"/>
          <w:b/>
          <w:bCs/>
          <w:sz w:val="24"/>
          <w:highlight w:val="yellow"/>
        </w:rPr>
        <w:t xml:space="preserve">              </w:t>
      </w:r>
      <w:r w:rsidRPr="00F2038E">
        <w:rPr>
          <w:rFonts w:hAnsi="ＭＳ ゴシック" w:hint="eastAsia"/>
          <w:b/>
          <w:bCs/>
          <w:sz w:val="24"/>
          <w:highlight w:val="yellow"/>
        </w:rPr>
        <w:t xml:space="preserve">　３～４年生　1</w:t>
      </w:r>
      <w:r w:rsidRPr="00F2038E">
        <w:rPr>
          <w:rFonts w:hAnsi="ＭＳ ゴシック"/>
          <w:b/>
          <w:bCs/>
          <w:sz w:val="24"/>
          <w:highlight w:val="yellow"/>
        </w:rPr>
        <w:t>4:</w:t>
      </w:r>
      <w:r w:rsidR="00F2038E" w:rsidRPr="00F2038E">
        <w:rPr>
          <w:rFonts w:hAnsi="ＭＳ ゴシック"/>
          <w:b/>
          <w:bCs/>
          <w:sz w:val="24"/>
          <w:highlight w:val="yellow"/>
        </w:rPr>
        <w:t>20</w:t>
      </w:r>
      <w:r w:rsidR="00F2038E" w:rsidRPr="00F2038E">
        <w:rPr>
          <w:rFonts w:hAnsi="ＭＳ ゴシック" w:hint="eastAsia"/>
          <w:b/>
          <w:bCs/>
          <w:sz w:val="24"/>
          <w:highlight w:val="yellow"/>
        </w:rPr>
        <w:t>受付 (</w:t>
      </w:r>
      <w:r w:rsidR="00F2038E" w:rsidRPr="00F2038E">
        <w:rPr>
          <w:rFonts w:hAnsi="ＭＳ ゴシック"/>
          <w:b/>
          <w:bCs/>
          <w:sz w:val="24"/>
          <w:highlight w:val="yellow"/>
        </w:rPr>
        <w:t>14:30-15:30)</w:t>
      </w:r>
      <w:r w:rsidR="00F2038E">
        <w:rPr>
          <w:rFonts w:hAnsi="ＭＳ ゴシック"/>
          <w:b/>
          <w:bCs/>
          <w:sz w:val="24"/>
          <w:highlight w:val="yellow"/>
        </w:rPr>
        <w:t xml:space="preserve"> </w:t>
      </w:r>
      <w:r w:rsidR="00F2038E">
        <w:rPr>
          <w:rFonts w:hAnsi="ＭＳ ゴシック" w:hint="eastAsia"/>
          <w:b/>
          <w:bCs/>
          <w:sz w:val="24"/>
          <w:highlight w:val="yellow"/>
        </w:rPr>
        <w:t>…８名</w:t>
      </w:r>
    </w:p>
    <w:p w:rsidR="00F2038E" w:rsidRPr="00F2038E" w:rsidRDefault="00F2038E" w:rsidP="00C4040D">
      <w:pPr>
        <w:spacing w:line="360" w:lineRule="exact"/>
        <w:ind w:rightChars="-16" w:right="-29"/>
        <w:rPr>
          <w:rFonts w:hAnsi="ＭＳ ゴシック"/>
          <w:b/>
          <w:bCs/>
          <w:sz w:val="24"/>
        </w:rPr>
      </w:pPr>
      <w:r w:rsidRPr="00F2038E">
        <w:rPr>
          <w:rFonts w:hAnsi="ＭＳ ゴシック"/>
          <w:b/>
          <w:bCs/>
          <w:sz w:val="24"/>
          <w:highlight w:val="yellow"/>
        </w:rPr>
        <w:t xml:space="preserve">              </w:t>
      </w:r>
      <w:r w:rsidRPr="00F2038E">
        <w:rPr>
          <w:rFonts w:hAnsi="ＭＳ ゴシック" w:hint="eastAsia"/>
          <w:b/>
          <w:bCs/>
          <w:sz w:val="24"/>
          <w:highlight w:val="yellow"/>
        </w:rPr>
        <w:t xml:space="preserve">　５～６年生  15:35受付 (15:45-16:45)</w:t>
      </w:r>
      <w:r>
        <w:rPr>
          <w:rFonts w:hAnsi="ＭＳ ゴシック"/>
          <w:b/>
          <w:bCs/>
          <w:sz w:val="24"/>
          <w:highlight w:val="yellow"/>
        </w:rPr>
        <w:t xml:space="preserve"> </w:t>
      </w:r>
      <w:r>
        <w:rPr>
          <w:rFonts w:hAnsi="ＭＳ ゴシック" w:hint="eastAsia"/>
          <w:b/>
          <w:bCs/>
          <w:sz w:val="24"/>
          <w:highlight w:val="yellow"/>
        </w:rPr>
        <w:t>…８名</w:t>
      </w:r>
    </w:p>
    <w:p w:rsidR="00D562C1" w:rsidRDefault="00D562C1" w:rsidP="00D562C1">
      <w:pPr>
        <w:spacing w:line="360" w:lineRule="exact"/>
        <w:ind w:firstLineChars="50" w:firstLine="131"/>
        <w:rPr>
          <w:rFonts w:hAnsi="ＭＳ ゴシック"/>
          <w:b/>
          <w:bCs/>
          <w:color w:val="FF0000"/>
          <w:sz w:val="22"/>
          <w:szCs w:val="22"/>
          <w:u w:val="single"/>
        </w:rPr>
      </w:pPr>
      <w:r>
        <w:rPr>
          <w:rFonts w:hAnsi="ＭＳ ゴシック" w:hint="eastAsia"/>
          <w:bCs/>
          <w:sz w:val="28"/>
          <w:szCs w:val="28"/>
        </w:rPr>
        <w:t>◆</w:t>
      </w:r>
      <w:r w:rsidR="00E9314E">
        <w:rPr>
          <w:rFonts w:hAnsi="ＭＳ ゴシック" w:hint="eastAsia"/>
          <w:bCs/>
          <w:sz w:val="28"/>
          <w:szCs w:val="28"/>
        </w:rPr>
        <w:t xml:space="preserve"> 場所：</w:t>
      </w:r>
      <w:r w:rsidR="00E9314E" w:rsidRPr="00E43F92">
        <w:rPr>
          <w:rFonts w:hAnsi="ＭＳ ゴシック" w:hint="eastAsia"/>
          <w:b/>
          <w:bCs/>
          <w:color w:val="339966"/>
          <w:sz w:val="28"/>
          <w:szCs w:val="28"/>
          <w:highlight w:val="yellow"/>
        </w:rPr>
        <w:t>秦野</w:t>
      </w:r>
      <w:r w:rsidR="000F5A6F">
        <w:rPr>
          <w:rFonts w:hAnsi="ＭＳ ゴシック" w:hint="eastAsia"/>
          <w:b/>
          <w:bCs/>
          <w:color w:val="339966"/>
          <w:sz w:val="28"/>
          <w:szCs w:val="28"/>
          <w:highlight w:val="yellow"/>
        </w:rPr>
        <w:t>市カルチャーパーク</w:t>
      </w:r>
      <w:r w:rsidR="00F2038E">
        <w:rPr>
          <w:rFonts w:hAnsi="ＭＳ ゴシック" w:hint="eastAsia"/>
          <w:b/>
          <w:bCs/>
          <w:color w:val="339966"/>
          <w:sz w:val="28"/>
          <w:szCs w:val="28"/>
          <w:highlight w:val="yellow"/>
        </w:rPr>
        <w:t>テニスコート</w:t>
      </w:r>
    </w:p>
    <w:p w:rsidR="00E9314E" w:rsidRPr="00D562C1" w:rsidRDefault="00D562C1" w:rsidP="00D562C1">
      <w:pPr>
        <w:spacing w:line="360" w:lineRule="exact"/>
        <w:ind w:firstLineChars="50" w:firstLine="121"/>
        <w:rPr>
          <w:rFonts w:hAnsi="ＭＳ ゴシック"/>
          <w:b/>
          <w:bCs/>
          <w:color w:val="FF0000"/>
          <w:sz w:val="22"/>
          <w:szCs w:val="22"/>
          <w:u w:val="single"/>
        </w:rPr>
      </w:pPr>
      <w:r>
        <w:rPr>
          <w:rFonts w:hAnsi="ＭＳ ゴシック" w:hint="eastAsia"/>
          <w:bCs/>
          <w:sz w:val="26"/>
          <w:szCs w:val="26"/>
        </w:rPr>
        <w:t>◆</w:t>
      </w:r>
      <w:r w:rsidR="00E9314E">
        <w:rPr>
          <w:rFonts w:hAnsi="ＭＳ ゴシック" w:hint="eastAsia"/>
          <w:bCs/>
          <w:sz w:val="26"/>
          <w:szCs w:val="26"/>
        </w:rPr>
        <w:t xml:space="preserve"> 募集人数・</w:t>
      </w:r>
      <w:r w:rsidR="00E9314E">
        <w:rPr>
          <w:rFonts w:hAnsi="ＭＳ ゴシック"/>
          <w:bCs/>
          <w:sz w:val="26"/>
          <w:szCs w:val="26"/>
        </w:rPr>
        <w:t>内容</w:t>
      </w:r>
      <w:r w:rsidR="00F2038E" w:rsidRPr="00CB06C5">
        <w:rPr>
          <w:rFonts w:hAnsi="ＭＳ ゴシック" w:hint="eastAsia"/>
          <w:bCs/>
          <w:color w:val="FF0000"/>
          <w:sz w:val="26"/>
          <w:szCs w:val="26"/>
          <w:highlight w:val="yellow"/>
        </w:rPr>
        <w:t>（先着順）</w:t>
      </w:r>
    </w:p>
    <w:p w:rsidR="00E9314E" w:rsidRDefault="00E9314E" w:rsidP="00D562C1">
      <w:pPr>
        <w:tabs>
          <w:tab w:val="left" w:pos="3477"/>
          <w:tab w:val="left" w:pos="3911"/>
        </w:tabs>
        <w:spacing w:line="360" w:lineRule="exact"/>
        <w:ind w:leftChars="156" w:left="285"/>
        <w:rPr>
          <w:rFonts w:hAnsi="ＭＳ ゴシック"/>
          <w:bCs/>
          <w:sz w:val="26"/>
          <w:szCs w:val="26"/>
        </w:rPr>
      </w:pPr>
      <w:r>
        <w:rPr>
          <w:rFonts w:hAnsi="ＭＳ ゴシック"/>
          <w:b/>
          <w:bCs/>
          <w:sz w:val="26"/>
          <w:szCs w:val="26"/>
        </w:rPr>
        <w:t>一般</w:t>
      </w:r>
      <w:r>
        <w:rPr>
          <w:rFonts w:hAnsi="ＭＳ ゴシック" w:hint="eastAsia"/>
          <w:b/>
          <w:bCs/>
          <w:sz w:val="26"/>
          <w:szCs w:val="26"/>
        </w:rPr>
        <w:t>成人</w:t>
      </w:r>
      <w:r>
        <w:rPr>
          <w:rFonts w:hAnsi="ＭＳ ゴシック"/>
          <w:b/>
          <w:bCs/>
          <w:sz w:val="26"/>
          <w:szCs w:val="26"/>
        </w:rPr>
        <w:t>クラス</w:t>
      </w:r>
      <w:r w:rsidR="00D562C1">
        <w:rPr>
          <w:rFonts w:hAnsi="ＭＳ ゴシック" w:hint="eastAsia"/>
          <w:b/>
          <w:bCs/>
          <w:sz w:val="26"/>
          <w:szCs w:val="26"/>
        </w:rPr>
        <w:t>:</w:t>
      </w:r>
      <w:r w:rsidR="00F2038E">
        <w:rPr>
          <w:rFonts w:hAnsi="ＭＳ ゴシック" w:hint="eastAsia"/>
          <w:b/>
          <w:bCs/>
          <w:sz w:val="26"/>
          <w:szCs w:val="26"/>
        </w:rPr>
        <w:t xml:space="preserve">　</w:t>
      </w:r>
      <w:r w:rsidR="00D562C1">
        <w:rPr>
          <w:rFonts w:hAnsi="ＭＳ ゴシック" w:hint="eastAsia"/>
          <w:bCs/>
          <w:sz w:val="26"/>
          <w:szCs w:val="26"/>
        </w:rPr>
        <w:t>前半</w:t>
      </w:r>
      <w:r w:rsidR="00D562C1">
        <w:rPr>
          <w:rFonts w:hAnsi="ＭＳ ゴシック"/>
          <w:bCs/>
          <w:sz w:val="26"/>
          <w:szCs w:val="26"/>
        </w:rPr>
        <w:t>・</w:t>
      </w:r>
      <w:r w:rsidR="00D562C1">
        <w:rPr>
          <w:rFonts w:hAnsi="ＭＳ ゴシック" w:hint="eastAsia"/>
          <w:bCs/>
          <w:sz w:val="26"/>
          <w:szCs w:val="26"/>
        </w:rPr>
        <w:t>後半の２部制で</w:t>
      </w:r>
      <w:r w:rsidR="001D6E4B">
        <w:rPr>
          <w:rFonts w:hAnsi="ＭＳ ゴシック"/>
          <w:bCs/>
          <w:sz w:val="26"/>
          <w:szCs w:val="26"/>
        </w:rPr>
        <w:t>【中</w:t>
      </w:r>
      <w:r w:rsidR="001D6E4B">
        <w:rPr>
          <w:rFonts w:hAnsi="ＭＳ ゴシック" w:hint="eastAsia"/>
          <w:bCs/>
          <w:sz w:val="26"/>
          <w:szCs w:val="26"/>
        </w:rPr>
        <w:t>学１</w:t>
      </w:r>
      <w:r>
        <w:rPr>
          <w:rFonts w:hAnsi="ＭＳ ゴシック"/>
          <w:bCs/>
          <w:sz w:val="26"/>
          <w:szCs w:val="26"/>
        </w:rPr>
        <w:t>年生</w:t>
      </w:r>
      <w:r>
        <w:rPr>
          <w:rFonts w:hAnsi="ＭＳ ゴシック" w:hint="eastAsia"/>
          <w:bCs/>
          <w:sz w:val="26"/>
          <w:szCs w:val="26"/>
        </w:rPr>
        <w:t>以上から成人</w:t>
      </w:r>
      <w:r>
        <w:rPr>
          <w:rFonts w:hAnsi="ＭＳ ゴシック"/>
          <w:bCs/>
          <w:sz w:val="26"/>
          <w:szCs w:val="26"/>
        </w:rPr>
        <w:t>】</w:t>
      </w:r>
      <w:r>
        <w:rPr>
          <w:rFonts w:hAnsi="ＭＳ ゴシック" w:hint="eastAsia"/>
          <w:bCs/>
          <w:sz w:val="26"/>
          <w:szCs w:val="26"/>
        </w:rPr>
        <w:t>：</w:t>
      </w:r>
      <w:r w:rsidR="00D562C1">
        <w:rPr>
          <w:rFonts w:hAnsi="ＭＳ ゴシック" w:hint="eastAsia"/>
          <w:bCs/>
          <w:sz w:val="26"/>
          <w:szCs w:val="26"/>
        </w:rPr>
        <w:t>各１２</w:t>
      </w:r>
      <w:r>
        <w:rPr>
          <w:rFonts w:hAnsi="ＭＳ ゴシック"/>
          <w:bCs/>
          <w:sz w:val="26"/>
          <w:szCs w:val="26"/>
        </w:rPr>
        <w:t>名</w:t>
      </w:r>
      <w:r>
        <w:rPr>
          <w:rFonts w:hAnsi="ＭＳ ゴシック" w:hint="eastAsia"/>
          <w:bCs/>
          <w:sz w:val="26"/>
          <w:szCs w:val="26"/>
        </w:rPr>
        <w:t>程度</w:t>
      </w:r>
    </w:p>
    <w:p w:rsidR="00C4040D" w:rsidRDefault="00D562C1" w:rsidP="00C4040D">
      <w:pPr>
        <w:tabs>
          <w:tab w:val="left" w:pos="3911"/>
        </w:tabs>
        <w:spacing w:line="360" w:lineRule="exact"/>
        <w:ind w:firstLineChars="100" w:firstLine="244"/>
        <w:rPr>
          <w:rFonts w:hAnsi="ＭＳ ゴシック"/>
          <w:bCs/>
          <w:sz w:val="26"/>
          <w:szCs w:val="26"/>
        </w:rPr>
      </w:pPr>
      <w:r>
        <w:rPr>
          <w:rFonts w:hAnsi="ＭＳ ゴシック" w:hint="eastAsia"/>
          <w:b/>
          <w:bCs/>
          <w:sz w:val="26"/>
          <w:szCs w:val="26"/>
        </w:rPr>
        <w:t>ジュニアクラス</w:t>
      </w:r>
      <w:r w:rsidR="00C4040D">
        <w:rPr>
          <w:rFonts w:hAnsi="ＭＳ ゴシック" w:hint="eastAsia"/>
          <w:b/>
          <w:bCs/>
          <w:sz w:val="26"/>
          <w:szCs w:val="26"/>
        </w:rPr>
        <w:t>：</w:t>
      </w:r>
      <w:r w:rsidR="00C4040D">
        <w:rPr>
          <w:rFonts w:hAnsi="ＭＳ ゴシック" w:hint="eastAsia"/>
          <w:bCs/>
          <w:sz w:val="26"/>
          <w:szCs w:val="26"/>
        </w:rPr>
        <w:t>（</w:t>
      </w:r>
      <w:r>
        <w:rPr>
          <w:rFonts w:hAnsi="ＭＳ ゴシック" w:hint="eastAsia"/>
          <w:bCs/>
          <w:sz w:val="26"/>
          <w:szCs w:val="26"/>
        </w:rPr>
        <w:t>１～２年生</w:t>
      </w:r>
      <w:r w:rsidR="00906139">
        <w:rPr>
          <w:rFonts w:hAnsi="ＭＳ ゴシック" w:hint="eastAsia"/>
          <w:bCs/>
          <w:sz w:val="26"/>
          <w:szCs w:val="26"/>
        </w:rPr>
        <w:t>）…４</w:t>
      </w:r>
      <w:r w:rsidR="00C4040D">
        <w:rPr>
          <w:rFonts w:hAnsi="ＭＳ ゴシック" w:hint="eastAsia"/>
          <w:bCs/>
          <w:sz w:val="26"/>
          <w:szCs w:val="26"/>
        </w:rPr>
        <w:t>名</w:t>
      </w:r>
      <w:r w:rsidR="00F2038E">
        <w:rPr>
          <w:rFonts w:hAnsi="ＭＳ ゴシック" w:hint="eastAsia"/>
          <w:bCs/>
          <w:sz w:val="26"/>
          <w:szCs w:val="26"/>
        </w:rPr>
        <w:t>程度</w:t>
      </w:r>
      <w:r w:rsidR="00C4040D">
        <w:rPr>
          <w:rFonts w:hAnsi="ＭＳ ゴシック" w:hint="eastAsia"/>
          <w:bCs/>
          <w:sz w:val="26"/>
          <w:szCs w:val="26"/>
        </w:rPr>
        <w:t>、</w:t>
      </w:r>
    </w:p>
    <w:p w:rsidR="00C4040D" w:rsidRDefault="00C4040D" w:rsidP="00C4040D">
      <w:pPr>
        <w:tabs>
          <w:tab w:val="left" w:pos="3911"/>
        </w:tabs>
        <w:spacing w:line="360" w:lineRule="exact"/>
        <w:ind w:firstLineChars="900" w:firstLine="2183"/>
        <w:rPr>
          <w:rFonts w:hAnsi="ＭＳ ゴシック"/>
          <w:bCs/>
          <w:sz w:val="26"/>
          <w:szCs w:val="26"/>
        </w:rPr>
      </w:pPr>
      <w:r>
        <w:rPr>
          <w:rFonts w:hAnsi="ＭＳ ゴシック" w:hint="eastAsia"/>
          <w:bCs/>
          <w:sz w:val="26"/>
          <w:szCs w:val="26"/>
        </w:rPr>
        <w:t>（３～４年生）（５～６年生）…各８名程度</w:t>
      </w:r>
    </w:p>
    <w:p w:rsidR="00D562C1" w:rsidRDefault="00D562C1" w:rsidP="00C4040D">
      <w:pPr>
        <w:tabs>
          <w:tab w:val="left" w:pos="3911"/>
        </w:tabs>
        <w:spacing w:line="360" w:lineRule="exact"/>
        <w:ind w:firstLineChars="100" w:firstLine="244"/>
        <w:rPr>
          <w:rFonts w:hAnsi="ＭＳ ゴシック"/>
          <w:bCs/>
          <w:sz w:val="26"/>
          <w:szCs w:val="26"/>
        </w:rPr>
      </w:pPr>
      <w:r>
        <w:rPr>
          <w:rFonts w:hAnsi="ＭＳ ゴシック" w:hint="eastAsia"/>
          <w:b/>
          <w:bCs/>
          <w:sz w:val="26"/>
          <w:szCs w:val="26"/>
        </w:rPr>
        <w:t>＊：ＰＬＡＹ＆ＳＴＡＹによるテニス普及プログラム</w:t>
      </w:r>
    </w:p>
    <w:p w:rsidR="00E9314E" w:rsidRPr="00D562C1" w:rsidRDefault="00E9314E">
      <w:pPr>
        <w:spacing w:line="360" w:lineRule="exact"/>
        <w:rPr>
          <w:rFonts w:hAnsi="ＭＳ ゴシック"/>
          <w:bCs/>
          <w:sz w:val="24"/>
        </w:rPr>
      </w:pPr>
    </w:p>
    <w:p w:rsidR="002A0F89" w:rsidRPr="0045461A" w:rsidRDefault="00E9314E" w:rsidP="002A0F89">
      <w:pPr>
        <w:numPr>
          <w:ilvl w:val="0"/>
          <w:numId w:val="4"/>
        </w:numPr>
        <w:spacing w:line="360" w:lineRule="exact"/>
        <w:rPr>
          <w:rFonts w:hAnsi="ＭＳ ゴシック"/>
          <w:bCs/>
          <w:sz w:val="28"/>
          <w:szCs w:val="28"/>
        </w:rPr>
      </w:pPr>
      <w:r w:rsidRPr="0045461A">
        <w:rPr>
          <w:rFonts w:hAnsi="ＭＳ ゴシック" w:hint="eastAsia"/>
          <w:bCs/>
          <w:sz w:val="28"/>
          <w:szCs w:val="28"/>
        </w:rPr>
        <w:t>申し込み開始日：</w:t>
      </w:r>
      <w:r w:rsidR="00084BAC">
        <w:rPr>
          <w:rFonts w:hAnsi="ＭＳ ゴシック" w:hint="eastAsia"/>
          <w:b/>
          <w:bCs/>
          <w:color w:val="FF0000"/>
          <w:sz w:val="28"/>
          <w:szCs w:val="28"/>
          <w:highlight w:val="yellow"/>
        </w:rPr>
        <w:t>９</w:t>
      </w:r>
      <w:r w:rsidR="00906139">
        <w:rPr>
          <w:rFonts w:hAnsi="ＭＳ ゴシック" w:hint="eastAsia"/>
          <w:b/>
          <w:bCs/>
          <w:color w:val="FF0000"/>
          <w:sz w:val="28"/>
          <w:szCs w:val="28"/>
          <w:highlight w:val="yellow"/>
        </w:rPr>
        <w:t>／１５</w:t>
      </w:r>
      <w:r w:rsidRPr="0045461A">
        <w:rPr>
          <w:rFonts w:hAnsi="ＭＳ ゴシック" w:hint="eastAsia"/>
          <w:b/>
          <w:bCs/>
          <w:sz w:val="28"/>
          <w:szCs w:val="28"/>
        </w:rPr>
        <w:t>より受付</w:t>
      </w:r>
      <w:r w:rsidR="007924B8" w:rsidRPr="0045461A">
        <w:rPr>
          <w:rFonts w:hAnsi="ＭＳ ゴシック" w:hint="eastAsia"/>
          <w:b/>
          <w:bCs/>
          <w:sz w:val="28"/>
          <w:szCs w:val="28"/>
        </w:rPr>
        <w:t>開始</w:t>
      </w:r>
      <w:r w:rsidR="007924B8" w:rsidRPr="0045461A">
        <w:rPr>
          <w:rFonts w:hAnsi="ＭＳ ゴシック" w:hint="eastAsia"/>
          <w:bCs/>
          <w:sz w:val="28"/>
          <w:szCs w:val="28"/>
        </w:rPr>
        <w:t>【</w:t>
      </w:r>
      <w:r w:rsidR="001C2EF7" w:rsidRPr="0045461A">
        <w:rPr>
          <w:rFonts w:hAnsi="ＭＳ ゴシック" w:hint="eastAsia"/>
          <w:bCs/>
          <w:sz w:val="28"/>
          <w:szCs w:val="28"/>
        </w:rPr>
        <w:t>募集定員になり次第締め切り】</w:t>
      </w:r>
    </w:p>
    <w:p w:rsidR="002A0F89" w:rsidRPr="00DA3E8B" w:rsidRDefault="00E9314E" w:rsidP="00DA3E8B">
      <w:pPr>
        <w:numPr>
          <w:ilvl w:val="0"/>
          <w:numId w:val="4"/>
        </w:numPr>
        <w:spacing w:line="360" w:lineRule="exact"/>
        <w:rPr>
          <w:rFonts w:hAnsi="ＭＳ ゴシック"/>
          <w:bCs/>
          <w:color w:val="FF0000"/>
          <w:sz w:val="28"/>
          <w:szCs w:val="28"/>
        </w:rPr>
      </w:pPr>
      <w:r>
        <w:rPr>
          <w:rFonts w:hAnsi="ＭＳ ゴシック" w:hint="eastAsia"/>
          <w:bCs/>
          <w:sz w:val="28"/>
          <w:szCs w:val="28"/>
        </w:rPr>
        <w:t>申し込み方法：</w:t>
      </w:r>
      <w:r w:rsidR="00DA3E8B">
        <w:rPr>
          <w:rFonts w:hAnsi="ＭＳ ゴシック" w:hint="eastAsia"/>
          <w:b/>
          <w:bCs/>
          <w:color w:val="FF0000"/>
          <w:sz w:val="28"/>
          <w:szCs w:val="28"/>
        </w:rPr>
        <w:t>ラケットや　秦野店</w:t>
      </w:r>
      <w:r w:rsidR="00DA3E8B" w:rsidRPr="000A5A43">
        <w:rPr>
          <w:rFonts w:hAnsi="ＭＳ ゴシック"/>
          <w:bCs/>
          <w:color w:val="FF0000"/>
          <w:sz w:val="28"/>
          <w:szCs w:val="28"/>
        </w:rPr>
        <w:t>（</w:t>
      </w:r>
      <w:r w:rsidR="00DA3E8B">
        <w:rPr>
          <w:rFonts w:hAnsi="ＭＳ ゴシック"/>
          <w:bCs/>
          <w:color w:val="FF0000"/>
          <w:sz w:val="28"/>
          <w:szCs w:val="28"/>
        </w:rPr>
        <w:t>10</w:t>
      </w:r>
      <w:r w:rsidR="00DA3E8B" w:rsidRPr="000A5A43">
        <w:rPr>
          <w:rFonts w:hAnsi="ＭＳ ゴシック"/>
          <w:bCs/>
          <w:color w:val="FF0000"/>
          <w:sz w:val="28"/>
          <w:szCs w:val="28"/>
        </w:rPr>
        <w:t>：</w:t>
      </w:r>
      <w:r w:rsidR="00DA3E8B" w:rsidRPr="000A5A43">
        <w:rPr>
          <w:rFonts w:hAnsi="ＭＳ ゴシック" w:hint="eastAsia"/>
          <w:bCs/>
          <w:color w:val="FF0000"/>
          <w:sz w:val="28"/>
          <w:szCs w:val="28"/>
        </w:rPr>
        <w:t>00</w:t>
      </w:r>
      <w:r w:rsidR="00DA3E8B" w:rsidRPr="000A5A43">
        <w:rPr>
          <w:rFonts w:hAnsi="ＭＳ ゴシック"/>
          <w:bCs/>
          <w:color w:val="FF0000"/>
          <w:sz w:val="28"/>
          <w:szCs w:val="28"/>
        </w:rPr>
        <w:t>～</w:t>
      </w:r>
      <w:r w:rsidR="00DA3E8B">
        <w:rPr>
          <w:rFonts w:hAnsi="ＭＳ ゴシック" w:hint="eastAsia"/>
          <w:bCs/>
          <w:color w:val="FF0000"/>
          <w:sz w:val="28"/>
          <w:szCs w:val="28"/>
        </w:rPr>
        <w:t>20</w:t>
      </w:r>
      <w:r w:rsidR="00DA3E8B" w:rsidRPr="000A5A43">
        <w:rPr>
          <w:rFonts w:hAnsi="ＭＳ ゴシック"/>
          <w:bCs/>
          <w:color w:val="FF0000"/>
          <w:sz w:val="28"/>
          <w:szCs w:val="28"/>
        </w:rPr>
        <w:t>：</w:t>
      </w:r>
      <w:r w:rsidR="00DA3E8B" w:rsidRPr="000A5A43">
        <w:rPr>
          <w:rFonts w:hAnsi="ＭＳ ゴシック" w:hint="eastAsia"/>
          <w:bCs/>
          <w:color w:val="FF0000"/>
          <w:sz w:val="28"/>
          <w:szCs w:val="28"/>
        </w:rPr>
        <w:t>00）電話／ＦＡＸで申し込み</w:t>
      </w:r>
    </w:p>
    <w:p w:rsidR="00E9314E" w:rsidRDefault="00E9314E" w:rsidP="00DA3E8B">
      <w:pPr>
        <w:spacing w:line="360" w:lineRule="exact"/>
        <w:ind w:firstLineChars="200" w:firstLine="487"/>
        <w:rPr>
          <w:rFonts w:hAnsi="ＭＳ ゴシック"/>
          <w:bCs/>
          <w:color w:val="00FF00"/>
          <w:sz w:val="26"/>
          <w:szCs w:val="26"/>
        </w:rPr>
      </w:pPr>
      <w:r w:rsidRPr="00DA3E8B">
        <w:rPr>
          <w:rFonts w:ascii="HGPｺﾞｼｯｸM" w:eastAsia="HGPｺﾞｼｯｸM" w:hAnsi="ＭＳ 明朝" w:hint="eastAsia"/>
          <w:b/>
          <w:bCs/>
          <w:sz w:val="26"/>
          <w:szCs w:val="26"/>
        </w:rPr>
        <w:t>０４６３-８</w:t>
      </w:r>
      <w:r w:rsidR="00084BAC" w:rsidRPr="00DA3E8B">
        <w:rPr>
          <w:rFonts w:ascii="HGPｺﾞｼｯｸM" w:eastAsia="HGPｺﾞｼｯｸM" w:hAnsi="ＭＳ 明朝" w:hint="eastAsia"/>
          <w:b/>
          <w:bCs/>
          <w:sz w:val="26"/>
          <w:szCs w:val="26"/>
        </w:rPr>
        <w:t>４－００５０</w:t>
      </w:r>
      <w:r w:rsidR="00DA3E8B">
        <w:rPr>
          <w:rFonts w:ascii="HGPｺﾞｼｯｸM" w:eastAsia="HGPｺﾞｼｯｸM" w:hAnsi="ＭＳ 明朝" w:hint="eastAsia"/>
          <w:b/>
          <w:bCs/>
          <w:sz w:val="26"/>
          <w:szCs w:val="26"/>
        </w:rPr>
        <w:t xml:space="preserve"> </w:t>
      </w:r>
      <w:r>
        <w:rPr>
          <w:rFonts w:hAnsi="ＭＳ ゴシック" w:hint="eastAsia"/>
          <w:bCs/>
          <w:sz w:val="26"/>
          <w:szCs w:val="26"/>
        </w:rPr>
        <w:t>秦野市</w:t>
      </w:r>
      <w:r w:rsidR="00084BAC">
        <w:rPr>
          <w:rFonts w:hAnsi="ＭＳ ゴシック" w:hint="eastAsia"/>
          <w:bCs/>
          <w:sz w:val="26"/>
          <w:szCs w:val="26"/>
        </w:rPr>
        <w:t>栄町１－４</w:t>
      </w:r>
      <w:r w:rsidR="00DA3E8B">
        <w:rPr>
          <w:rFonts w:hAnsi="ＭＳ ゴシック" w:hint="eastAsia"/>
          <w:bCs/>
          <w:sz w:val="26"/>
          <w:szCs w:val="26"/>
        </w:rPr>
        <w:t xml:space="preserve"> 、</w:t>
      </w:r>
      <w:r w:rsidR="00DA3E8B" w:rsidRPr="00DA3E8B">
        <w:rPr>
          <w:rFonts w:ascii="HGSｺﾞｼｯｸM" w:eastAsia="HGSｺﾞｼｯｸM" w:hAnsi="ＭＳ ゴシック" w:hint="eastAsia"/>
          <w:b/>
          <w:bCs/>
          <w:sz w:val="24"/>
        </w:rPr>
        <w:t>0463-84-0070</w:t>
      </w:r>
      <w:r w:rsidR="00DA3E8B">
        <w:rPr>
          <w:rFonts w:ascii="HGSｺﾞｼｯｸM" w:eastAsia="HGSｺﾞｼｯｸM" w:hAnsi="ＭＳ ゴシック"/>
          <w:b/>
          <w:bCs/>
          <w:sz w:val="24"/>
        </w:rPr>
        <w:t xml:space="preserve"> </w:t>
      </w:r>
      <w:r w:rsidR="00DA3E8B" w:rsidRPr="00DA3E8B">
        <w:rPr>
          <w:rFonts w:ascii="HGSｺﾞｼｯｸM" w:eastAsia="HGSｺﾞｼｯｸM" w:hAnsi="ＭＳ ゴシック" w:hint="eastAsia"/>
          <w:b/>
          <w:bCs/>
          <w:sz w:val="24"/>
        </w:rPr>
        <w:t>(FAX)</w:t>
      </w:r>
    </w:p>
    <w:p w:rsidR="00E9314E" w:rsidRPr="000A5A43" w:rsidRDefault="00E9314E">
      <w:pPr>
        <w:spacing w:line="360" w:lineRule="exact"/>
        <w:ind w:firstLineChars="328" w:firstLine="733"/>
        <w:rPr>
          <w:rFonts w:hAnsi="ＭＳ ゴシック"/>
          <w:b/>
          <w:bCs/>
          <w:sz w:val="24"/>
        </w:rPr>
      </w:pPr>
      <w:r w:rsidRPr="000A5A43">
        <w:rPr>
          <w:rFonts w:hAnsi="ＭＳ ゴシック" w:hint="eastAsia"/>
          <w:b/>
          <w:bCs/>
          <w:sz w:val="24"/>
        </w:rPr>
        <w:t>名前，住所，電話（FAX）番号，希望する時間帯（前半/後半），ジュニアの場合は学年を明記</w:t>
      </w:r>
    </w:p>
    <w:p w:rsidR="00E9314E" w:rsidRDefault="00E9314E">
      <w:pPr>
        <w:spacing w:line="360" w:lineRule="exact"/>
        <w:rPr>
          <w:rFonts w:hAnsi="ＭＳ ゴシック"/>
          <w:bCs/>
          <w:szCs w:val="20"/>
        </w:rPr>
      </w:pPr>
    </w:p>
    <w:p w:rsidR="00E9314E" w:rsidRDefault="00E9314E">
      <w:pPr>
        <w:spacing w:line="360" w:lineRule="exact"/>
        <w:rPr>
          <w:rFonts w:hAnsi="ＭＳ ゴシック"/>
          <w:bCs/>
          <w:sz w:val="28"/>
          <w:szCs w:val="28"/>
        </w:rPr>
      </w:pPr>
      <w:r>
        <w:rPr>
          <w:rFonts w:hAnsi="ＭＳ ゴシック" w:hint="eastAsia"/>
          <w:bCs/>
          <w:sz w:val="28"/>
          <w:szCs w:val="28"/>
        </w:rPr>
        <w:t xml:space="preserve">◆ </w:t>
      </w:r>
      <w:r>
        <w:rPr>
          <w:rFonts w:hAnsi="ＭＳ ゴシック"/>
          <w:bCs/>
          <w:sz w:val="28"/>
          <w:szCs w:val="28"/>
        </w:rPr>
        <w:t>参加費：一般・ジュニアともに</w:t>
      </w:r>
      <w:r>
        <w:rPr>
          <w:rFonts w:hAnsi="ＭＳ ゴシック" w:hint="eastAsia"/>
          <w:b/>
          <w:bCs/>
          <w:sz w:val="28"/>
          <w:szCs w:val="28"/>
        </w:rPr>
        <w:t>３０００</w:t>
      </w:r>
      <w:r>
        <w:rPr>
          <w:rFonts w:hAnsi="ＭＳ ゴシック"/>
          <w:b/>
          <w:bCs/>
          <w:sz w:val="28"/>
          <w:szCs w:val="28"/>
        </w:rPr>
        <w:t>円</w:t>
      </w:r>
      <w:r>
        <w:rPr>
          <w:rFonts w:hAnsi="ＭＳ ゴシック" w:hint="eastAsia"/>
          <w:b/>
          <w:bCs/>
          <w:sz w:val="28"/>
          <w:szCs w:val="28"/>
        </w:rPr>
        <w:t>/人</w:t>
      </w:r>
      <w:r>
        <w:rPr>
          <w:rFonts w:hAnsi="ＭＳ ゴシック" w:hint="eastAsia"/>
          <w:bCs/>
          <w:sz w:val="28"/>
          <w:szCs w:val="28"/>
        </w:rPr>
        <w:t>（初回講習時に徴収）</w:t>
      </w:r>
    </w:p>
    <w:p w:rsidR="00E9314E" w:rsidRPr="00906139" w:rsidRDefault="00E9314E" w:rsidP="00906139">
      <w:pPr>
        <w:spacing w:line="360" w:lineRule="exact"/>
        <w:rPr>
          <w:rFonts w:hAnsi="ＭＳ ゴシック" w:hint="eastAsia"/>
          <w:b/>
          <w:bCs/>
          <w:sz w:val="24"/>
          <w:u w:val="thick"/>
        </w:rPr>
      </w:pPr>
      <w:bookmarkStart w:id="0" w:name="_GoBack"/>
      <w:bookmarkEnd w:id="0"/>
    </w:p>
    <w:p w:rsidR="00E9314E" w:rsidRDefault="00E9314E" w:rsidP="005841DC">
      <w:pPr>
        <w:spacing w:line="360" w:lineRule="exact"/>
        <w:ind w:left="1870" w:hangingChars="840" w:hanging="1870"/>
        <w:rPr>
          <w:rFonts w:hAnsi="ＭＳ ゴシック"/>
          <w:bCs/>
          <w:sz w:val="24"/>
        </w:rPr>
      </w:pPr>
      <w:r>
        <w:rPr>
          <w:rFonts w:hAnsi="ＭＳ ゴシック" w:hint="eastAsia"/>
          <w:bCs/>
          <w:sz w:val="24"/>
        </w:rPr>
        <w:t>◆ 対象：ラケッ</w:t>
      </w:r>
      <w:r w:rsidR="001220F1">
        <w:rPr>
          <w:rFonts w:hAnsi="ＭＳ ゴシック" w:hint="eastAsia"/>
          <w:bCs/>
          <w:sz w:val="24"/>
        </w:rPr>
        <w:t>トを初めて</w:t>
      </w:r>
      <w:r w:rsidR="005841DC">
        <w:rPr>
          <w:rFonts w:hAnsi="ＭＳ ゴシック" w:hint="eastAsia"/>
          <w:bCs/>
          <w:sz w:val="24"/>
        </w:rPr>
        <w:t>持つ方やテニスを始めて間もない方、またテニスが上達した</w:t>
      </w:r>
      <w:r>
        <w:rPr>
          <w:rFonts w:hAnsi="ＭＳ ゴシック" w:hint="eastAsia"/>
          <w:bCs/>
          <w:sz w:val="24"/>
        </w:rPr>
        <w:t>いと思っている方。</w:t>
      </w:r>
    </w:p>
    <w:p w:rsidR="001C2EF7" w:rsidRDefault="00E9314E" w:rsidP="00512BE2">
      <w:pPr>
        <w:spacing w:line="360" w:lineRule="exact"/>
        <w:ind w:left="1413" w:hangingChars="635" w:hanging="1413"/>
        <w:rPr>
          <w:rFonts w:hAnsi="ＭＳ ゴシック"/>
          <w:bCs/>
          <w:sz w:val="24"/>
        </w:rPr>
      </w:pPr>
      <w:r>
        <w:rPr>
          <w:rFonts w:hAnsi="ＭＳ ゴシック" w:hint="eastAsia"/>
          <w:bCs/>
          <w:sz w:val="24"/>
        </w:rPr>
        <w:t xml:space="preserve">◆ </w:t>
      </w:r>
      <w:r w:rsidR="00EF6C2D">
        <w:rPr>
          <w:rFonts w:hAnsi="ＭＳ ゴシック" w:hint="eastAsia"/>
          <w:bCs/>
          <w:sz w:val="24"/>
        </w:rPr>
        <w:t>指導目標：長くテニスが楽しめる</w:t>
      </w:r>
      <w:r w:rsidR="00734CA3">
        <w:rPr>
          <w:rFonts w:hAnsi="ＭＳ ゴシック" w:hint="eastAsia"/>
          <w:bCs/>
          <w:sz w:val="24"/>
        </w:rPr>
        <w:t>様に、ラケットの握り方から</w:t>
      </w:r>
      <w:r w:rsidR="00EF6C2D">
        <w:rPr>
          <w:rFonts w:hAnsi="ＭＳ ゴシック" w:hint="eastAsia"/>
          <w:bCs/>
          <w:sz w:val="24"/>
        </w:rPr>
        <w:t>正しい基礎を覚え、ゲームが出来る</w:t>
      </w:r>
      <w:r w:rsidR="00512BE2">
        <w:rPr>
          <w:rFonts w:hAnsi="ＭＳ ゴシック" w:hint="eastAsia"/>
          <w:bCs/>
          <w:sz w:val="24"/>
        </w:rPr>
        <w:t>までを</w:t>
      </w:r>
      <w:r>
        <w:rPr>
          <w:rFonts w:hAnsi="ＭＳ ゴシック" w:hint="eastAsia"/>
          <w:bCs/>
          <w:sz w:val="24"/>
        </w:rPr>
        <w:t>目標に</w:t>
      </w:r>
      <w:r w:rsidR="00EF6C2D">
        <w:rPr>
          <w:rFonts w:hAnsi="ＭＳ ゴシック" w:hint="eastAsia"/>
          <w:bCs/>
          <w:sz w:val="24"/>
        </w:rPr>
        <w:t>子供から大人</w:t>
      </w:r>
      <w:r w:rsidR="00734CA3">
        <w:rPr>
          <w:rFonts w:hAnsi="ＭＳ ゴシック" w:hint="eastAsia"/>
          <w:bCs/>
          <w:sz w:val="24"/>
        </w:rPr>
        <w:t>まで</w:t>
      </w:r>
      <w:r>
        <w:rPr>
          <w:rFonts w:hAnsi="ＭＳ ゴシック" w:hint="eastAsia"/>
          <w:bCs/>
          <w:sz w:val="24"/>
        </w:rPr>
        <w:t>指導いたします。</w:t>
      </w:r>
    </w:p>
    <w:p w:rsidR="00E9314E" w:rsidRDefault="00E9314E">
      <w:pPr>
        <w:spacing w:line="360" w:lineRule="exact"/>
        <w:ind w:left="1002" w:hangingChars="450" w:hanging="1002"/>
        <w:rPr>
          <w:rFonts w:hAnsi="ＭＳ ゴシック"/>
          <w:bCs/>
          <w:sz w:val="24"/>
        </w:rPr>
      </w:pPr>
      <w:r>
        <w:rPr>
          <w:rFonts w:hAnsi="ＭＳ ゴシック" w:hint="eastAsia"/>
          <w:bCs/>
          <w:sz w:val="24"/>
        </w:rPr>
        <w:t>◆ 注 ： 試打用ラケットを用意してありますので、ラケットをお持ちでない方でも参加できます。ただし、必ず</w:t>
      </w:r>
      <w:r>
        <w:rPr>
          <w:rFonts w:hAnsi="ＭＳ ゴシック" w:hint="eastAsia"/>
          <w:b/>
          <w:bCs/>
          <w:sz w:val="24"/>
          <w:u w:val="thick"/>
        </w:rPr>
        <w:t>テニスシューズ</w:t>
      </w:r>
      <w:r w:rsidRPr="00E43F92">
        <w:rPr>
          <w:rFonts w:hAnsi="ＭＳ ゴシック" w:hint="eastAsia"/>
          <w:bCs/>
          <w:sz w:val="24"/>
          <w:highlight w:val="yellow"/>
          <w:u w:val="thick"/>
        </w:rPr>
        <w:t>（</w:t>
      </w:r>
      <w:r w:rsidR="005B6AC9">
        <w:rPr>
          <w:rFonts w:hAnsi="ＭＳ ゴシック" w:hint="eastAsia"/>
          <w:bCs/>
          <w:sz w:val="24"/>
          <w:highlight w:val="yellow"/>
          <w:u w:val="thick"/>
        </w:rPr>
        <w:t>底が平らな</w:t>
      </w:r>
      <w:r w:rsidRPr="00E43F92">
        <w:rPr>
          <w:rFonts w:hAnsi="ＭＳ ゴシック" w:hint="eastAsia"/>
          <w:bCs/>
          <w:sz w:val="24"/>
          <w:highlight w:val="yellow"/>
          <w:u w:val="thick"/>
        </w:rPr>
        <w:t>運動靴）</w:t>
      </w:r>
      <w:r>
        <w:rPr>
          <w:rFonts w:hAnsi="ＭＳ ゴシック" w:hint="eastAsia"/>
          <w:bCs/>
          <w:sz w:val="24"/>
        </w:rPr>
        <w:t>を持参して下さい。</w:t>
      </w:r>
    </w:p>
    <w:p w:rsidR="005841DC" w:rsidRDefault="00734CA3" w:rsidP="00F2038E">
      <w:pPr>
        <w:spacing w:line="360" w:lineRule="exact"/>
        <w:ind w:left="1002" w:hangingChars="450" w:hanging="1002"/>
        <w:rPr>
          <w:rFonts w:hAnsi="ＭＳ ゴシック"/>
          <w:bCs/>
          <w:sz w:val="24"/>
        </w:rPr>
      </w:pPr>
      <w:r w:rsidRPr="00FD7963">
        <w:rPr>
          <w:rFonts w:hAnsi="ＭＳ ゴシック" w:hint="eastAsia"/>
          <w:bCs/>
          <w:sz w:val="24"/>
          <w:highlight w:val="yellow"/>
        </w:rPr>
        <w:t xml:space="preserve">◆ 注  : </w:t>
      </w:r>
      <w:r w:rsidR="00F2038E">
        <w:rPr>
          <w:rFonts w:hAnsi="ＭＳ ゴシック" w:hint="eastAsia"/>
          <w:bCs/>
          <w:sz w:val="24"/>
          <w:highlight w:val="yellow"/>
        </w:rPr>
        <w:t>雨天等の中止は１１</w:t>
      </w:r>
      <w:r w:rsidR="00FD7963" w:rsidRPr="00FD7963">
        <w:rPr>
          <w:rFonts w:hAnsi="ＭＳ ゴシック" w:hint="eastAsia"/>
          <w:bCs/>
          <w:sz w:val="24"/>
          <w:highlight w:val="yellow"/>
        </w:rPr>
        <w:t>時に決定致しますので</w:t>
      </w:r>
      <w:r w:rsidR="00935E6D" w:rsidRPr="00FD7963">
        <w:rPr>
          <w:rFonts w:hAnsi="ＭＳ ゴシック" w:hint="eastAsia"/>
          <w:bCs/>
          <w:sz w:val="24"/>
          <w:highlight w:val="yellow"/>
        </w:rPr>
        <w:t>「ラケットや」に問い合わせ</w:t>
      </w:r>
      <w:r w:rsidR="00FD7963" w:rsidRPr="00FD7963">
        <w:rPr>
          <w:rFonts w:hAnsi="ＭＳ ゴシック" w:hint="eastAsia"/>
          <w:bCs/>
          <w:sz w:val="24"/>
          <w:highlight w:val="yellow"/>
        </w:rPr>
        <w:t>下さい。</w:t>
      </w:r>
    </w:p>
    <w:p w:rsidR="00DA3E8B" w:rsidRDefault="00DA3E8B" w:rsidP="00F2038E">
      <w:pPr>
        <w:spacing w:line="360" w:lineRule="exact"/>
        <w:ind w:left="1002" w:hangingChars="450" w:hanging="1002"/>
        <w:rPr>
          <w:rFonts w:hAnsi="ＭＳ ゴシック"/>
          <w:bCs/>
          <w:sz w:val="24"/>
        </w:rPr>
      </w:pPr>
      <w:r>
        <w:rPr>
          <w:rFonts w:hAnsi="ＭＳ ゴシック" w:hint="eastAsia"/>
          <w:bCs/>
          <w:sz w:val="24"/>
        </w:rPr>
        <w:t>◆</w:t>
      </w:r>
      <w:r w:rsidR="001927F7">
        <w:rPr>
          <w:rFonts w:hAnsi="ＭＳ ゴシック" w:hint="eastAsia"/>
          <w:bCs/>
          <w:sz w:val="24"/>
        </w:rPr>
        <w:t xml:space="preserve"> 詳細は秦野市テニス協会ＨＰをご覧下さい。</w:t>
      </w:r>
    </w:p>
    <w:p w:rsidR="0045461A" w:rsidRPr="00AC3B6A" w:rsidRDefault="001C2EF7" w:rsidP="00AC3B6A">
      <w:pPr>
        <w:spacing w:line="360" w:lineRule="exact"/>
        <w:ind w:left="1096" w:hangingChars="450" w:hanging="1096"/>
        <w:rPr>
          <w:rFonts w:hAnsi="ＭＳ ゴシック"/>
          <w:bCs/>
          <w:sz w:val="24"/>
        </w:rPr>
      </w:pPr>
      <w:r w:rsidRPr="00512BE2">
        <w:rPr>
          <w:rFonts w:hAnsi="ＭＳ ゴシック" w:hint="eastAsia"/>
          <w:b/>
          <w:bCs/>
          <w:sz w:val="26"/>
          <w:szCs w:val="26"/>
        </w:rPr>
        <w:t>＊</w:t>
      </w:r>
      <w:r w:rsidR="00512BE2">
        <w:rPr>
          <w:rFonts w:hAnsi="ＭＳ ゴシック" w:hint="eastAsia"/>
          <w:b/>
          <w:bCs/>
          <w:sz w:val="26"/>
          <w:szCs w:val="26"/>
        </w:rPr>
        <w:t>ＰＬＡＹ＆ＳＴＡＹ</w:t>
      </w:r>
      <w:r w:rsidRPr="00512BE2">
        <w:rPr>
          <w:rFonts w:hAnsi="ＭＳ ゴシック" w:hint="eastAsia"/>
          <w:b/>
          <w:bCs/>
          <w:sz w:val="26"/>
          <w:szCs w:val="26"/>
        </w:rPr>
        <w:t>とは</w:t>
      </w:r>
      <w:r>
        <w:rPr>
          <w:rFonts w:hAnsi="ＭＳ ゴシック" w:hint="eastAsia"/>
          <w:bCs/>
          <w:sz w:val="24"/>
        </w:rPr>
        <w:t>・・初心者でも</w:t>
      </w:r>
      <w:r w:rsidR="00512BE2">
        <w:rPr>
          <w:rFonts w:hAnsi="ＭＳ ゴシック" w:hint="eastAsia"/>
          <w:bCs/>
          <w:sz w:val="24"/>
        </w:rPr>
        <w:t>専用の道具</w:t>
      </w:r>
      <w:r>
        <w:rPr>
          <w:rFonts w:hAnsi="ＭＳ ゴシック" w:hint="eastAsia"/>
          <w:bCs/>
          <w:sz w:val="24"/>
        </w:rPr>
        <w:t>を使いすぐにゲームを楽しめるプログラ</w:t>
      </w:r>
      <w:r w:rsidR="00AC3B6A">
        <w:rPr>
          <w:rFonts w:hAnsi="ＭＳ ゴシック" w:hint="eastAsia"/>
          <w:bCs/>
          <w:sz w:val="24"/>
        </w:rPr>
        <w:t>ム</w:t>
      </w:r>
      <w:r w:rsidR="00FD4DC8">
        <w:rPr>
          <w:rFonts w:hAnsi="ＭＳ ゴシック" w:hint="eastAsia"/>
          <w:bCs/>
          <w:sz w:val="24"/>
        </w:rPr>
        <w:t>です。</w:t>
      </w:r>
    </w:p>
    <w:sectPr w:rsidR="0045461A" w:rsidRPr="00AC3B6A" w:rsidSect="00EB1613">
      <w:pgSz w:w="11906" w:h="16838" w:code="9"/>
      <w:pgMar w:top="567" w:right="567" w:bottom="454" w:left="567" w:header="851" w:footer="992" w:gutter="0"/>
      <w:cols w:space="425"/>
      <w:docGrid w:type="linesAndChars" w:linePitch="272" w:charSpace="-3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80" w:rsidRDefault="00A97380" w:rsidP="005B35BC">
      <w:r>
        <w:separator/>
      </w:r>
    </w:p>
  </w:endnote>
  <w:endnote w:type="continuationSeparator" w:id="0">
    <w:p w:rsidR="00A97380" w:rsidRDefault="00A97380" w:rsidP="005B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80" w:rsidRDefault="00A97380" w:rsidP="005B35BC">
      <w:r>
        <w:separator/>
      </w:r>
    </w:p>
  </w:footnote>
  <w:footnote w:type="continuationSeparator" w:id="0">
    <w:p w:rsidR="00A97380" w:rsidRDefault="00A97380" w:rsidP="005B3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BDB"/>
    <w:multiLevelType w:val="hybridMultilevel"/>
    <w:tmpl w:val="33A4AC9A"/>
    <w:lvl w:ilvl="0" w:tplc="080CEF9C">
      <w:numFmt w:val="bullet"/>
      <w:lvlText w:val="◆"/>
      <w:lvlJc w:val="left"/>
      <w:pPr>
        <w:tabs>
          <w:tab w:val="num" w:pos="396"/>
        </w:tabs>
        <w:ind w:left="396" w:hanging="396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18788A"/>
    <w:multiLevelType w:val="hybridMultilevel"/>
    <w:tmpl w:val="506CA462"/>
    <w:lvl w:ilvl="0" w:tplc="9B72DD3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A73E47"/>
    <w:multiLevelType w:val="hybridMultilevel"/>
    <w:tmpl w:val="E66425F4"/>
    <w:lvl w:ilvl="0" w:tplc="FB5EFC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733349"/>
    <w:multiLevelType w:val="hybridMultilevel"/>
    <w:tmpl w:val="E8082138"/>
    <w:lvl w:ilvl="0" w:tplc="7CC041C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3"/>
  <w:drawingGridHorizontalSpacing w:val="183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89"/>
    <w:rsid w:val="000821CE"/>
    <w:rsid w:val="00084BAC"/>
    <w:rsid w:val="000A5A43"/>
    <w:rsid w:val="000C22A8"/>
    <w:rsid w:val="000C3DA7"/>
    <w:rsid w:val="000D3B46"/>
    <w:rsid w:val="000F5A6F"/>
    <w:rsid w:val="001220F1"/>
    <w:rsid w:val="00135108"/>
    <w:rsid w:val="00135ED2"/>
    <w:rsid w:val="001927F7"/>
    <w:rsid w:val="001C2EF7"/>
    <w:rsid w:val="001D6E4B"/>
    <w:rsid w:val="0020573A"/>
    <w:rsid w:val="00240677"/>
    <w:rsid w:val="002A0F89"/>
    <w:rsid w:val="00322E3B"/>
    <w:rsid w:val="00416414"/>
    <w:rsid w:val="00433DD1"/>
    <w:rsid w:val="0045461A"/>
    <w:rsid w:val="004B1B32"/>
    <w:rsid w:val="00512BE2"/>
    <w:rsid w:val="005534DA"/>
    <w:rsid w:val="005841DC"/>
    <w:rsid w:val="005B35BC"/>
    <w:rsid w:val="005B4C86"/>
    <w:rsid w:val="005B6AC9"/>
    <w:rsid w:val="006059D3"/>
    <w:rsid w:val="00616240"/>
    <w:rsid w:val="006426A7"/>
    <w:rsid w:val="00681E7C"/>
    <w:rsid w:val="007010DB"/>
    <w:rsid w:val="00707986"/>
    <w:rsid w:val="00715C85"/>
    <w:rsid w:val="00717DDF"/>
    <w:rsid w:val="007220DC"/>
    <w:rsid w:val="00734CA3"/>
    <w:rsid w:val="0075212B"/>
    <w:rsid w:val="0075567A"/>
    <w:rsid w:val="00781161"/>
    <w:rsid w:val="00781E20"/>
    <w:rsid w:val="00790899"/>
    <w:rsid w:val="007924B8"/>
    <w:rsid w:val="00881486"/>
    <w:rsid w:val="008E05E6"/>
    <w:rsid w:val="008F277F"/>
    <w:rsid w:val="00903F85"/>
    <w:rsid w:val="00906139"/>
    <w:rsid w:val="00935E6D"/>
    <w:rsid w:val="00972C8C"/>
    <w:rsid w:val="00A51E8D"/>
    <w:rsid w:val="00A83F3B"/>
    <w:rsid w:val="00A97380"/>
    <w:rsid w:val="00AB2A54"/>
    <w:rsid w:val="00AC3B6A"/>
    <w:rsid w:val="00AC6404"/>
    <w:rsid w:val="00B049B2"/>
    <w:rsid w:val="00B23EFD"/>
    <w:rsid w:val="00B6399E"/>
    <w:rsid w:val="00BD1939"/>
    <w:rsid w:val="00BF31F2"/>
    <w:rsid w:val="00C05823"/>
    <w:rsid w:val="00C36F36"/>
    <w:rsid w:val="00C4040D"/>
    <w:rsid w:val="00C51B00"/>
    <w:rsid w:val="00CA0F33"/>
    <w:rsid w:val="00CA69D5"/>
    <w:rsid w:val="00CB06C5"/>
    <w:rsid w:val="00CC2E38"/>
    <w:rsid w:val="00CD1F8E"/>
    <w:rsid w:val="00CF5205"/>
    <w:rsid w:val="00D562C1"/>
    <w:rsid w:val="00DA3E8B"/>
    <w:rsid w:val="00DB0ECB"/>
    <w:rsid w:val="00DC3E36"/>
    <w:rsid w:val="00E04F85"/>
    <w:rsid w:val="00E056FB"/>
    <w:rsid w:val="00E23678"/>
    <w:rsid w:val="00E43F92"/>
    <w:rsid w:val="00E9314E"/>
    <w:rsid w:val="00EB1613"/>
    <w:rsid w:val="00ED55C9"/>
    <w:rsid w:val="00EF6C2D"/>
    <w:rsid w:val="00F01E1B"/>
    <w:rsid w:val="00F04022"/>
    <w:rsid w:val="00F2038E"/>
    <w:rsid w:val="00F21D1C"/>
    <w:rsid w:val="00F25388"/>
    <w:rsid w:val="00F47C69"/>
    <w:rsid w:val="00F87BE9"/>
    <w:rsid w:val="00FD0CE7"/>
    <w:rsid w:val="00FD4DC8"/>
    <w:rsid w:val="00FD7963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58D07"/>
  <w15:docId w15:val="{E1D7287B-4EFA-42D1-8113-97B1719C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B1613"/>
    <w:pPr>
      <w:widowControl w:val="0"/>
      <w:jc w:val="both"/>
    </w:pPr>
    <w:rPr>
      <w:rFonts w:ascii="ＭＳ ゴシック" w:eastAsia="ＭＳ ゴシック" w:hAnsi="ＭＳ Ｐゴシック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613"/>
    <w:pPr>
      <w:widowControl/>
      <w:spacing w:after="240" w:line="240" w:lineRule="atLeast"/>
      <w:ind w:firstLine="360"/>
    </w:pPr>
    <w:rPr>
      <w:rFonts w:ascii="Times New Roman" w:eastAsia="ＭＳ 明朝" w:hAnsi="Times New Roman"/>
      <w:spacing w:val="-5"/>
      <w:sz w:val="21"/>
      <w:szCs w:val="20"/>
      <w:lang w:bidi="he-IL"/>
    </w:rPr>
  </w:style>
  <w:style w:type="paragraph" w:styleId="a4">
    <w:name w:val="Body Text Indent"/>
    <w:basedOn w:val="a"/>
    <w:rsid w:val="00EB1613"/>
    <w:pPr>
      <w:ind w:left="661" w:hangingChars="300" w:hanging="661"/>
    </w:pPr>
    <w:rPr>
      <w:rFonts w:ascii="ＭＳ 明朝" w:eastAsia="ＭＳ 明朝" w:hAnsi="ＭＳ 明朝"/>
      <w:b/>
      <w:bCs/>
      <w:sz w:val="22"/>
    </w:rPr>
  </w:style>
  <w:style w:type="paragraph" w:styleId="2">
    <w:name w:val="Body Text Indent 2"/>
    <w:basedOn w:val="a"/>
    <w:rsid w:val="00EB1613"/>
    <w:pPr>
      <w:ind w:firstLineChars="100" w:firstLine="240"/>
    </w:pPr>
    <w:rPr>
      <w:rFonts w:ascii="ＭＳ 明朝" w:eastAsia="ＭＳ 明朝" w:hAnsi="ＭＳ 明朝"/>
      <w:b/>
      <w:bCs/>
      <w:sz w:val="24"/>
    </w:rPr>
  </w:style>
  <w:style w:type="paragraph" w:styleId="3">
    <w:name w:val="Body Text Indent 3"/>
    <w:basedOn w:val="a"/>
    <w:rsid w:val="00EB1613"/>
    <w:pPr>
      <w:ind w:leftChars="2" w:left="4" w:firstLineChars="100" w:firstLine="234"/>
    </w:pPr>
    <w:rPr>
      <w:rFonts w:ascii="ＭＳ 明朝" w:eastAsia="ＭＳ 明朝" w:hAnsi="ＭＳ 明朝"/>
      <w:b/>
      <w:bCs/>
      <w:sz w:val="24"/>
    </w:rPr>
  </w:style>
  <w:style w:type="character" w:styleId="a5">
    <w:name w:val="Hyperlink"/>
    <w:rsid w:val="00EB1613"/>
    <w:rPr>
      <w:color w:val="0000FF"/>
      <w:u w:val="single"/>
    </w:rPr>
  </w:style>
  <w:style w:type="character" w:styleId="a6">
    <w:name w:val="FollowedHyperlink"/>
    <w:rsid w:val="00EB1613"/>
    <w:rPr>
      <w:color w:val="800080"/>
      <w:u w:val="single"/>
    </w:rPr>
  </w:style>
  <w:style w:type="paragraph" w:styleId="a7">
    <w:name w:val="header"/>
    <w:basedOn w:val="a"/>
    <w:link w:val="a8"/>
    <w:rsid w:val="005B35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B35BC"/>
    <w:rPr>
      <w:rFonts w:ascii="ＭＳ ゴシック" w:eastAsia="ＭＳ ゴシック" w:hAnsi="ＭＳ Ｐゴシック"/>
      <w:szCs w:val="24"/>
    </w:rPr>
  </w:style>
  <w:style w:type="paragraph" w:styleId="a9">
    <w:name w:val="footer"/>
    <w:basedOn w:val="a"/>
    <w:link w:val="aa"/>
    <w:rsid w:val="005B35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B35BC"/>
    <w:rPr>
      <w:rFonts w:ascii="ＭＳ ゴシック" w:eastAsia="ＭＳ ゴシック" w:hAnsi="ＭＳ Ｐゴシック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《2003秋季・初心者テニス教室》のお知らせ</vt:lpstr>
      <vt:lpstr>《2003秋季・初心者テニス教室》のお知らせ</vt:lpstr>
    </vt:vector>
  </TitlesOfParts>
  <Company>ＦＤＳＣ</Company>
  <LinksUpToDate>false</LinksUpToDate>
  <CharactersWithSpaces>1125</CharactersWithSpaces>
  <SharedDoc>false</SharedDoc>
  <HLinks>
    <vt:vector size="6" baseType="variant">
      <vt:variant>
        <vt:i4>5701701</vt:i4>
      </vt:variant>
      <vt:variant>
        <vt:i4>0</vt:i4>
      </vt:variant>
      <vt:variant>
        <vt:i4>0</vt:i4>
      </vt:variant>
      <vt:variant>
        <vt:i4>5</vt:i4>
      </vt:variant>
      <vt:variant>
        <vt:lpwstr>http://homepage3.nifty.com/racketya/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《2003秋季・初心者テニス教室》のお知らせ</dc:title>
  <dc:subject/>
  <dc:creator>Clinical Pathology</dc:creator>
  <cp:keywords/>
  <cp:lastModifiedBy>高西功</cp:lastModifiedBy>
  <cp:revision>3</cp:revision>
  <cp:lastPrinted>2014-08-03T04:20:00Z</cp:lastPrinted>
  <dcterms:created xsi:type="dcterms:W3CDTF">2017-05-18T06:19:00Z</dcterms:created>
  <dcterms:modified xsi:type="dcterms:W3CDTF">2017-05-18T06:32:00Z</dcterms:modified>
</cp:coreProperties>
</file>